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B5F04" w14:textId="77777777" w:rsidR="009435C9" w:rsidRDefault="00C6379B">
      <w:pPr>
        <w:rPr>
          <w:b/>
          <w:sz w:val="28"/>
          <w:szCs w:val="28"/>
          <w:u w:val="single"/>
        </w:rPr>
      </w:pPr>
      <w:r w:rsidRPr="00C6379B">
        <w:rPr>
          <w:b/>
          <w:sz w:val="28"/>
          <w:szCs w:val="28"/>
          <w:u w:val="single"/>
        </w:rPr>
        <w:t>Απονομή Βραβείων Αριστείας Νέου Ερευνητή/Νέας Ερευνήτριας</w:t>
      </w:r>
    </w:p>
    <w:p w14:paraId="52491649" w14:textId="77777777" w:rsidR="00CD066D" w:rsidRPr="00CD066D" w:rsidRDefault="00CD066D">
      <w:pPr>
        <w:rPr>
          <w:b/>
          <w:i/>
          <w:sz w:val="24"/>
          <w:szCs w:val="24"/>
        </w:rPr>
      </w:pPr>
      <w:r w:rsidRPr="00CD066D">
        <w:rPr>
          <w:b/>
          <w:i/>
          <w:sz w:val="24"/>
          <w:szCs w:val="24"/>
          <w:lang w:val="en-US"/>
        </w:rPr>
        <w:t>(</w:t>
      </w:r>
      <w:r w:rsidRPr="00CD066D">
        <w:rPr>
          <w:b/>
          <w:i/>
          <w:sz w:val="24"/>
          <w:szCs w:val="24"/>
        </w:rPr>
        <w:t xml:space="preserve">συνεδρίαση Κοσμητείας </w:t>
      </w:r>
      <w:proofErr w:type="spellStart"/>
      <w:r w:rsidRPr="00CD066D">
        <w:rPr>
          <w:b/>
          <w:i/>
          <w:sz w:val="24"/>
          <w:szCs w:val="24"/>
        </w:rPr>
        <w:t>αριθμ</w:t>
      </w:r>
      <w:proofErr w:type="spellEnd"/>
      <w:r w:rsidRPr="00CD066D">
        <w:rPr>
          <w:b/>
          <w:i/>
          <w:sz w:val="24"/>
          <w:szCs w:val="24"/>
        </w:rPr>
        <w:t>. 345/12-9-2022)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0"/>
        <w:gridCol w:w="9938"/>
      </w:tblGrid>
      <w:tr w:rsidR="00EC282D" w14:paraId="0AD9A16B" w14:textId="47A826D5" w:rsidTr="00560074">
        <w:tc>
          <w:tcPr>
            <w:tcW w:w="400" w:type="dxa"/>
          </w:tcPr>
          <w:p w14:paraId="6B25AED0" w14:textId="77777777" w:rsidR="00EC282D" w:rsidRPr="007B34E4" w:rsidRDefault="00EC282D" w:rsidP="00C6379B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9938" w:type="dxa"/>
          </w:tcPr>
          <w:p w14:paraId="30E3693F" w14:textId="1F4969E2" w:rsidR="00EC282D" w:rsidRPr="00EC282D" w:rsidRDefault="00EC282D" w:rsidP="00EC282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EC282D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Λάττος</w:t>
            </w:r>
            <w:proofErr w:type="spellEnd"/>
            <w:r w:rsidRPr="00EC282D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Αθανάσιος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,</w:t>
            </w:r>
            <w:r w:rsidRPr="00EC282D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 w:rsidRPr="00EC282D">
              <w:rPr>
                <w:rFonts w:cstheme="minorHAnsi"/>
                <w:b/>
                <w:sz w:val="24"/>
                <w:szCs w:val="24"/>
              </w:rPr>
              <w:t xml:space="preserve">υποψήφιος διδάκτορας του Τμήματος Βιολογίας. </w:t>
            </w:r>
          </w:p>
          <w:p w14:paraId="2976D061" w14:textId="77777777" w:rsidR="00EC282D" w:rsidRDefault="00EC282D" w:rsidP="00EC282D">
            <w:pPr>
              <w:pStyle w:val="Default"/>
              <w:jc w:val="both"/>
              <w:rPr>
                <w:rFonts w:cstheme="minorHAnsi"/>
              </w:rPr>
            </w:pPr>
          </w:p>
          <w:p w14:paraId="334AB39B" w14:textId="00567433" w:rsidR="00EC282D" w:rsidRPr="00EC282D" w:rsidRDefault="00EC282D" w:rsidP="00EC282D">
            <w:pPr>
              <w:pStyle w:val="Default"/>
              <w:jc w:val="both"/>
            </w:pPr>
            <w:r w:rsidRPr="00EC282D">
              <w:rPr>
                <w:rFonts w:cstheme="minorHAnsi"/>
              </w:rPr>
              <w:t xml:space="preserve">Ο κ. </w:t>
            </w:r>
            <w:proofErr w:type="spellStart"/>
            <w:r w:rsidRPr="00EC282D">
              <w:rPr>
                <w:rFonts w:cstheme="minorHAnsi"/>
              </w:rPr>
              <w:t>Λάττος</w:t>
            </w:r>
            <w:proofErr w:type="spellEnd"/>
            <w:r w:rsidRPr="00EC282D">
              <w:rPr>
                <w:rFonts w:cstheme="minorHAnsi"/>
              </w:rPr>
              <w:t xml:space="preserve"> εκπονεί τη διδακτορική του διατριβή στο Τμήμα Βιολογίας με θέμα «</w:t>
            </w:r>
            <w:r w:rsidRPr="00EC282D">
              <w:t xml:space="preserve">Ανάλυση του μικροβιακού φορτίου των εκτρεφόμενων ιχθύων και δίθυρων – Εποχικές και φυσιολογικές συσχετίσεις» υπό την επίβλεψη του καθηγητή κ. Β. Μιχαηλίδη. Είναι πρώτος συγγραφέας σε </w:t>
            </w:r>
            <w:r w:rsidR="00320F73">
              <w:t xml:space="preserve">τουλάχιστον </w:t>
            </w:r>
            <w:r w:rsidRPr="00EC282D">
              <w:t>5 δημοσιευμένες εργασίες σε έγκριτα επιστημονικά περιοδικά με κριτές.</w:t>
            </w:r>
          </w:p>
          <w:p w14:paraId="024B5472" w14:textId="77777777" w:rsidR="00EC282D" w:rsidRDefault="00EC282D">
            <w:pPr>
              <w:rPr>
                <w:rFonts w:cstheme="minorHAnsi"/>
                <w:sz w:val="24"/>
                <w:szCs w:val="24"/>
              </w:rPr>
            </w:pPr>
          </w:p>
          <w:p w14:paraId="10F86821" w14:textId="77777777" w:rsidR="00EC282D" w:rsidRDefault="00EC282D">
            <w:pPr>
              <w:rPr>
                <w:rFonts w:cstheme="minorHAnsi"/>
                <w:sz w:val="24"/>
                <w:szCs w:val="24"/>
              </w:rPr>
            </w:pPr>
            <w:r w:rsidRPr="00EC282D">
              <w:rPr>
                <w:rFonts w:cstheme="minorHAnsi"/>
                <w:sz w:val="24"/>
                <w:szCs w:val="24"/>
              </w:rPr>
              <w:t xml:space="preserve">Το βραβείο συνοδεύεται από </w:t>
            </w:r>
            <w:proofErr w:type="spellStart"/>
            <w:r w:rsidRPr="00EC282D">
              <w:rPr>
                <w:rFonts w:cstheme="minorHAnsi"/>
                <w:sz w:val="24"/>
                <w:szCs w:val="24"/>
              </w:rPr>
              <w:t>δωροκάρτα</w:t>
            </w:r>
            <w:proofErr w:type="spellEnd"/>
            <w:r w:rsidRPr="00EC282D">
              <w:rPr>
                <w:rFonts w:cstheme="minorHAnsi"/>
                <w:sz w:val="24"/>
                <w:szCs w:val="24"/>
              </w:rPr>
              <w:t xml:space="preserve"> ύψους 125€.</w:t>
            </w:r>
          </w:p>
          <w:p w14:paraId="18E68CED" w14:textId="6E821F51" w:rsidR="00065851" w:rsidRDefault="00065851"/>
        </w:tc>
      </w:tr>
      <w:tr w:rsidR="00EC282D" w14:paraId="143D5CC7" w14:textId="5FB927E1" w:rsidTr="00A72B87">
        <w:tc>
          <w:tcPr>
            <w:tcW w:w="400" w:type="dxa"/>
          </w:tcPr>
          <w:p w14:paraId="5A12390C" w14:textId="77777777" w:rsidR="00EC282D" w:rsidRPr="007B34E4" w:rsidRDefault="00EC282D" w:rsidP="00C6379B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9938" w:type="dxa"/>
          </w:tcPr>
          <w:p w14:paraId="438192D0" w14:textId="45D0F2BE" w:rsidR="00EC282D" w:rsidRPr="00EC282D" w:rsidRDefault="00EC282D" w:rsidP="00C6379B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C282D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Παπαγιάννη Γεωργία-Πηνελόπη</w:t>
            </w:r>
            <w:r w:rsidRPr="00EC282D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EC282D">
              <w:rPr>
                <w:rFonts w:cstheme="minorHAnsi"/>
                <w:b/>
                <w:sz w:val="24"/>
                <w:szCs w:val="24"/>
              </w:rPr>
              <w:t>διδ</w:t>
            </w:r>
            <w:r>
              <w:rPr>
                <w:rFonts w:cstheme="minorHAnsi"/>
                <w:b/>
                <w:sz w:val="24"/>
                <w:szCs w:val="24"/>
              </w:rPr>
              <w:t>α</w:t>
            </w:r>
            <w:r w:rsidRPr="00EC282D">
              <w:rPr>
                <w:rFonts w:cstheme="minorHAnsi"/>
                <w:b/>
                <w:sz w:val="24"/>
                <w:szCs w:val="24"/>
              </w:rPr>
              <w:t>κτ</w:t>
            </w:r>
            <w:r>
              <w:rPr>
                <w:rFonts w:cstheme="minorHAnsi"/>
                <w:b/>
                <w:sz w:val="24"/>
                <w:szCs w:val="24"/>
              </w:rPr>
              <w:t>ό</w:t>
            </w:r>
            <w:r w:rsidRPr="00EC282D">
              <w:rPr>
                <w:rFonts w:cstheme="minorHAnsi"/>
                <w:b/>
                <w:sz w:val="24"/>
                <w:szCs w:val="24"/>
              </w:rPr>
              <w:t>ρ</w:t>
            </w:r>
            <w:r>
              <w:rPr>
                <w:rFonts w:cstheme="minorHAnsi"/>
                <w:b/>
                <w:sz w:val="24"/>
                <w:szCs w:val="24"/>
              </w:rPr>
              <w:t>ισσα</w:t>
            </w:r>
            <w:proofErr w:type="spellEnd"/>
            <w:r w:rsidRPr="00EC282D">
              <w:rPr>
                <w:rFonts w:cstheme="minorHAnsi"/>
                <w:b/>
                <w:sz w:val="24"/>
                <w:szCs w:val="24"/>
              </w:rPr>
              <w:t xml:space="preserve"> του Τμήματος Βιολογίας</w:t>
            </w:r>
            <w:r w:rsidRPr="00EC282D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0DF72C34" w14:textId="3706028C" w:rsidR="00EC282D" w:rsidRPr="00EC282D" w:rsidRDefault="00EC282D" w:rsidP="00EC282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C282D">
              <w:rPr>
                <w:rFonts w:cstheme="minorHAnsi"/>
                <w:sz w:val="24"/>
                <w:szCs w:val="24"/>
              </w:rPr>
              <w:t>Η κ. Παπαγιάννη εκπόνησε τη διδακτορική της διατριβή στο Τμήμα Βιολογία</w:t>
            </w:r>
            <w:r w:rsidR="00043F1E">
              <w:rPr>
                <w:rFonts w:cstheme="minorHAnsi"/>
                <w:sz w:val="24"/>
                <w:szCs w:val="24"/>
              </w:rPr>
              <w:t>ς</w:t>
            </w:r>
            <w:r w:rsidRPr="00EC282D">
              <w:rPr>
                <w:rFonts w:cstheme="minorHAnsi"/>
                <w:sz w:val="24"/>
                <w:szCs w:val="24"/>
              </w:rPr>
              <w:t xml:space="preserve"> με θέμα </w:t>
            </w:r>
            <w:r w:rsidRPr="00EC282D">
              <w:rPr>
                <w:rFonts w:ascii="Calibri" w:hAnsi="Calibri" w:cs="Calibri"/>
                <w:sz w:val="24"/>
                <w:szCs w:val="24"/>
              </w:rPr>
              <w:t>«</w:t>
            </w:r>
            <w:proofErr w:type="spellStart"/>
            <w:r w:rsidRPr="00EC282D">
              <w:rPr>
                <w:rFonts w:ascii="Calibri" w:hAnsi="Calibri" w:cs="Calibri"/>
                <w:sz w:val="24"/>
                <w:szCs w:val="24"/>
              </w:rPr>
              <w:t>Προκλινική</w:t>
            </w:r>
            <w:proofErr w:type="spellEnd"/>
            <w:r w:rsidRPr="00EC282D">
              <w:rPr>
                <w:rFonts w:ascii="Calibri" w:hAnsi="Calibri" w:cs="Calibri"/>
                <w:sz w:val="24"/>
                <w:szCs w:val="24"/>
              </w:rPr>
              <w:t xml:space="preserve"> αξιολόγηση νέων ανθρώπινων μονωτών χρωματίνης ενσωματωμένων σε </w:t>
            </w:r>
            <w:proofErr w:type="spellStart"/>
            <w:r w:rsidRPr="00EC282D">
              <w:rPr>
                <w:rFonts w:ascii="Calibri" w:hAnsi="Calibri" w:cs="Calibri"/>
                <w:sz w:val="24"/>
                <w:szCs w:val="24"/>
              </w:rPr>
              <w:t>λεντιϊκούς</w:t>
            </w:r>
            <w:proofErr w:type="spellEnd"/>
            <w:r w:rsidRPr="00EC282D">
              <w:rPr>
                <w:rFonts w:ascii="Calibri" w:hAnsi="Calibri" w:cs="Calibri"/>
                <w:sz w:val="24"/>
                <w:szCs w:val="24"/>
              </w:rPr>
              <w:t xml:space="preserve"> φορείς για την ενίσχυση της ασφάλειας και της αποτελεσματικότητας της γονιδιακής θεραπείας» υπό την επίβλεψη του καθηγητή και προέδρου του Τμήματος Βιολογίας κ. Μηνά Γιάγκου. Η ερευνητική της δραστηριότητα αποτυπώθηκε σε </w:t>
            </w:r>
            <w:r w:rsidR="00320F73">
              <w:rPr>
                <w:rFonts w:ascii="Calibri" w:hAnsi="Calibri" w:cs="Calibri"/>
                <w:sz w:val="24"/>
                <w:szCs w:val="24"/>
              </w:rPr>
              <w:t xml:space="preserve">τουλάχιστον </w:t>
            </w:r>
            <w:r w:rsidRPr="00EC282D">
              <w:rPr>
                <w:rFonts w:ascii="Calibri" w:hAnsi="Calibri" w:cs="Calibri"/>
                <w:sz w:val="24"/>
                <w:szCs w:val="24"/>
              </w:rPr>
              <w:t>12 δημοσιεύσεις σε διεθνή περιοδικά με κριτές και 20 ανακοινώσεις σε εθνικά και διεθνή συνέδρια</w:t>
            </w:r>
            <w:r w:rsidR="00320F73">
              <w:rPr>
                <w:rFonts w:ascii="Calibri" w:hAnsi="Calibri" w:cs="Calibri"/>
                <w:sz w:val="24"/>
                <w:szCs w:val="24"/>
              </w:rPr>
              <w:t xml:space="preserve">. Σήμερα η κ. Παπαγιάννη εκπονεί τη μεταδιδακτορική της έρευνα στο Πανεπιστήμιο του Χιούστον. </w:t>
            </w:r>
          </w:p>
          <w:p w14:paraId="731BF9A4" w14:textId="77777777" w:rsidR="00EC282D" w:rsidRDefault="00EC282D">
            <w:pPr>
              <w:rPr>
                <w:rFonts w:cstheme="minorHAnsi"/>
                <w:sz w:val="24"/>
                <w:szCs w:val="24"/>
              </w:rPr>
            </w:pPr>
          </w:p>
          <w:p w14:paraId="614423F7" w14:textId="77777777" w:rsidR="00EC282D" w:rsidRDefault="00EC282D">
            <w:pPr>
              <w:rPr>
                <w:rFonts w:cstheme="minorHAnsi"/>
                <w:sz w:val="24"/>
                <w:szCs w:val="24"/>
              </w:rPr>
            </w:pPr>
            <w:r w:rsidRPr="00EC282D">
              <w:rPr>
                <w:rFonts w:cstheme="minorHAnsi"/>
                <w:sz w:val="24"/>
                <w:szCs w:val="24"/>
              </w:rPr>
              <w:t xml:space="preserve">Το βραβείο συνοδεύεται από </w:t>
            </w:r>
            <w:proofErr w:type="spellStart"/>
            <w:r w:rsidRPr="00EC282D">
              <w:rPr>
                <w:rFonts w:cstheme="minorHAnsi"/>
                <w:sz w:val="24"/>
                <w:szCs w:val="24"/>
              </w:rPr>
              <w:t>δωροκάρτα</w:t>
            </w:r>
            <w:proofErr w:type="spellEnd"/>
            <w:r w:rsidRPr="00EC282D">
              <w:rPr>
                <w:rFonts w:cstheme="minorHAnsi"/>
                <w:sz w:val="24"/>
                <w:szCs w:val="24"/>
              </w:rPr>
              <w:t xml:space="preserve"> ύψους 125€.</w:t>
            </w:r>
          </w:p>
          <w:p w14:paraId="5D3BBD07" w14:textId="24BF7DA7" w:rsidR="00065851" w:rsidRDefault="00065851"/>
        </w:tc>
      </w:tr>
      <w:tr w:rsidR="00EC282D" w14:paraId="1D34E2F3" w14:textId="57CF8AA9" w:rsidTr="00760CC4">
        <w:tc>
          <w:tcPr>
            <w:tcW w:w="400" w:type="dxa"/>
          </w:tcPr>
          <w:p w14:paraId="111CF153" w14:textId="24D3D52C" w:rsidR="00EC282D" w:rsidRPr="007B34E4" w:rsidRDefault="00320F7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9938" w:type="dxa"/>
          </w:tcPr>
          <w:p w14:paraId="1E49A69B" w14:textId="0FE476B5" w:rsidR="00EC282D" w:rsidRPr="00EC282D" w:rsidRDefault="00EC282D" w:rsidP="00EC282D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EC282D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Τσακυρίδης</w:t>
            </w:r>
            <w:proofErr w:type="spellEnd"/>
            <w:r w:rsidRPr="00EC282D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Απόστολος, </w:t>
            </w:r>
            <w:r w:rsidRPr="00EC282D">
              <w:rPr>
                <w:rFonts w:cstheme="minorHAnsi"/>
                <w:b/>
                <w:sz w:val="24"/>
                <w:szCs w:val="24"/>
              </w:rPr>
              <w:t xml:space="preserve">υποψήφιος διδάκτορας του Τμήματος Πληροφορικής. </w:t>
            </w:r>
          </w:p>
          <w:p w14:paraId="79BC4160" w14:textId="77777777" w:rsidR="00EC282D" w:rsidRDefault="00EC282D" w:rsidP="00EC282D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  <w:p w14:paraId="0A8945C1" w14:textId="28C87D2A" w:rsidR="00EC282D" w:rsidRPr="00EC282D" w:rsidRDefault="00EC282D" w:rsidP="00EC282D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EC282D">
              <w:rPr>
                <w:rFonts w:asciiTheme="minorHAnsi" w:hAnsiTheme="minorHAnsi" w:cstheme="minorHAnsi"/>
              </w:rPr>
              <w:t xml:space="preserve">Ο κ. </w:t>
            </w:r>
            <w:proofErr w:type="spellStart"/>
            <w:r w:rsidRPr="00EC282D">
              <w:rPr>
                <w:rFonts w:asciiTheme="minorHAnsi" w:hAnsiTheme="minorHAnsi" w:cstheme="minorHAnsi"/>
              </w:rPr>
              <w:t>Τσακυρίδης</w:t>
            </w:r>
            <w:proofErr w:type="spellEnd"/>
            <w:r w:rsidRPr="00EC282D">
              <w:rPr>
                <w:rFonts w:asciiTheme="minorHAnsi" w:hAnsiTheme="minorHAnsi" w:cstheme="minorHAnsi"/>
              </w:rPr>
              <w:t xml:space="preserve"> εκπονεί τη διδακτορική του διατριβή στο Τμήμα Πληροφορικής με αντικείμενο </w:t>
            </w:r>
            <w:r w:rsidR="00043F1E">
              <w:rPr>
                <w:rFonts w:asciiTheme="minorHAnsi" w:hAnsiTheme="minorHAnsi" w:cstheme="minorHAnsi"/>
              </w:rPr>
              <w:t>«Κ</w:t>
            </w:r>
            <w:r w:rsidRPr="00EC282D">
              <w:rPr>
                <w:rFonts w:asciiTheme="minorHAnsi" w:hAnsiTheme="minorHAnsi" w:cstheme="minorHAnsi"/>
              </w:rPr>
              <w:t xml:space="preserve">αινοτόμες αρχιτεκτονικές οπτικών </w:t>
            </w:r>
            <w:proofErr w:type="spellStart"/>
            <w:r w:rsidRPr="00EC282D">
              <w:rPr>
                <w:rFonts w:asciiTheme="minorHAnsi" w:hAnsiTheme="minorHAnsi" w:cstheme="minorHAnsi"/>
              </w:rPr>
              <w:t>μεταγωγέων</w:t>
            </w:r>
            <w:proofErr w:type="spellEnd"/>
            <w:r w:rsidRPr="00EC282D">
              <w:rPr>
                <w:rFonts w:asciiTheme="minorHAnsi" w:hAnsiTheme="minorHAnsi" w:cstheme="minorHAnsi"/>
              </w:rPr>
              <w:t xml:space="preserve"> και οπτικών υπολογιστών με σκοπό την επεξεργασία της πληροφορίας σε υψηλές ταχύτητες</w:t>
            </w:r>
            <w:r w:rsidR="008F4BAF">
              <w:rPr>
                <w:rFonts w:asciiTheme="minorHAnsi" w:hAnsiTheme="minorHAnsi" w:cstheme="minorHAnsi"/>
              </w:rPr>
              <w:t>»</w:t>
            </w:r>
            <w:r w:rsidRPr="00EC282D">
              <w:rPr>
                <w:rFonts w:asciiTheme="minorHAnsi" w:hAnsiTheme="minorHAnsi" w:cstheme="minorHAnsi"/>
              </w:rPr>
              <w:t xml:space="preserve">, υπό την επίβλεψη του </w:t>
            </w:r>
            <w:proofErr w:type="spellStart"/>
            <w:r w:rsidRPr="00EC282D">
              <w:rPr>
                <w:rFonts w:asciiTheme="minorHAnsi" w:hAnsiTheme="minorHAnsi" w:cstheme="minorHAnsi"/>
              </w:rPr>
              <w:t>αναπλ</w:t>
            </w:r>
            <w:proofErr w:type="spellEnd"/>
            <w:r w:rsidRPr="00EC282D">
              <w:rPr>
                <w:rFonts w:asciiTheme="minorHAnsi" w:hAnsiTheme="minorHAnsi" w:cstheme="minorHAnsi"/>
              </w:rPr>
              <w:t xml:space="preserve">. </w:t>
            </w:r>
            <w:r w:rsidR="008F4BAF">
              <w:rPr>
                <w:rFonts w:asciiTheme="minorHAnsi" w:hAnsiTheme="minorHAnsi" w:cstheme="minorHAnsi"/>
              </w:rPr>
              <w:t>κ</w:t>
            </w:r>
            <w:r w:rsidRPr="00EC282D">
              <w:rPr>
                <w:rFonts w:asciiTheme="minorHAnsi" w:hAnsiTheme="minorHAnsi" w:cstheme="minorHAnsi"/>
              </w:rPr>
              <w:t xml:space="preserve">αθηγητή κ. Νικολάου </w:t>
            </w:r>
            <w:proofErr w:type="spellStart"/>
            <w:r w:rsidRPr="00EC282D">
              <w:rPr>
                <w:rFonts w:asciiTheme="minorHAnsi" w:hAnsiTheme="minorHAnsi" w:cstheme="minorHAnsi"/>
              </w:rPr>
              <w:t>Πλέρου</w:t>
            </w:r>
            <w:proofErr w:type="spellEnd"/>
            <w:r w:rsidRPr="00EC282D">
              <w:rPr>
                <w:rFonts w:asciiTheme="minorHAnsi" w:hAnsiTheme="minorHAnsi" w:cstheme="minorHAnsi"/>
              </w:rPr>
              <w:t xml:space="preserve">. Έχει δημοσιεύσει </w:t>
            </w:r>
            <w:r w:rsidR="00320F73">
              <w:rPr>
                <w:rFonts w:asciiTheme="minorHAnsi" w:hAnsiTheme="minorHAnsi" w:cstheme="minorHAnsi"/>
              </w:rPr>
              <w:t>τουλάχιστον</w:t>
            </w:r>
            <w:r w:rsidRPr="00EC282D">
              <w:rPr>
                <w:rFonts w:asciiTheme="minorHAnsi" w:hAnsiTheme="minorHAnsi" w:cstheme="minorHAnsi"/>
              </w:rPr>
              <w:t xml:space="preserve"> 25 εργασίες σε διεθνή περιοδικά με κριτές και επιστημονικά συνέδρια. </w:t>
            </w:r>
          </w:p>
          <w:p w14:paraId="266927E9" w14:textId="77777777" w:rsidR="00EC282D" w:rsidRDefault="00EC282D">
            <w:pPr>
              <w:rPr>
                <w:rFonts w:cstheme="minorHAnsi"/>
                <w:sz w:val="24"/>
                <w:szCs w:val="24"/>
              </w:rPr>
            </w:pPr>
          </w:p>
          <w:p w14:paraId="30E802B9" w14:textId="77777777" w:rsidR="00EC282D" w:rsidRDefault="00EC282D">
            <w:pPr>
              <w:rPr>
                <w:rFonts w:cstheme="minorHAnsi"/>
                <w:sz w:val="24"/>
                <w:szCs w:val="24"/>
              </w:rPr>
            </w:pPr>
            <w:r w:rsidRPr="00EC282D">
              <w:rPr>
                <w:rFonts w:cstheme="minorHAnsi"/>
                <w:sz w:val="24"/>
                <w:szCs w:val="24"/>
              </w:rPr>
              <w:t xml:space="preserve">Το βραβείο συνοδεύεται από </w:t>
            </w:r>
            <w:proofErr w:type="spellStart"/>
            <w:r w:rsidRPr="00EC282D">
              <w:rPr>
                <w:rFonts w:cstheme="minorHAnsi"/>
                <w:sz w:val="24"/>
                <w:szCs w:val="24"/>
              </w:rPr>
              <w:t>δωροκάρτα</w:t>
            </w:r>
            <w:proofErr w:type="spellEnd"/>
            <w:r w:rsidRPr="00EC282D">
              <w:rPr>
                <w:rFonts w:cstheme="minorHAnsi"/>
                <w:sz w:val="24"/>
                <w:szCs w:val="24"/>
              </w:rPr>
              <w:t xml:space="preserve"> ύψους 250€.</w:t>
            </w:r>
          </w:p>
          <w:p w14:paraId="50075C6C" w14:textId="0E24B2B2" w:rsidR="00065851" w:rsidRDefault="00065851"/>
        </w:tc>
      </w:tr>
      <w:tr w:rsidR="00EC282D" w14:paraId="3B47ABFF" w14:textId="45716BB5" w:rsidTr="006A5381">
        <w:tc>
          <w:tcPr>
            <w:tcW w:w="400" w:type="dxa"/>
          </w:tcPr>
          <w:p w14:paraId="10F3338F" w14:textId="77777777" w:rsidR="00EC282D" w:rsidRPr="007B34E4" w:rsidRDefault="00EC282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9938" w:type="dxa"/>
          </w:tcPr>
          <w:p w14:paraId="08A20B6C" w14:textId="2581B600" w:rsidR="00EC282D" w:rsidRPr="00EC282D" w:rsidRDefault="00EC282D" w:rsidP="00EC282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EC282D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Κολιογιάννης-Κουτμηρίδης</w:t>
            </w:r>
            <w:proofErr w:type="spellEnd"/>
            <w:r w:rsidRPr="00EC282D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Πολυχρόνης, </w:t>
            </w:r>
            <w:r w:rsidRPr="00EC282D">
              <w:rPr>
                <w:rFonts w:cstheme="minorHAnsi"/>
                <w:b/>
                <w:sz w:val="24"/>
                <w:szCs w:val="24"/>
              </w:rPr>
              <w:t>υποψήφιο</w:t>
            </w:r>
            <w:r>
              <w:rPr>
                <w:rFonts w:cstheme="minorHAnsi"/>
                <w:b/>
                <w:sz w:val="24"/>
                <w:szCs w:val="24"/>
              </w:rPr>
              <w:t>ς</w:t>
            </w:r>
            <w:r w:rsidRPr="00EC282D">
              <w:rPr>
                <w:rFonts w:cstheme="minorHAnsi"/>
                <w:b/>
                <w:sz w:val="24"/>
                <w:szCs w:val="24"/>
              </w:rPr>
              <w:t xml:space="preserve"> διδάκτορα</w:t>
            </w:r>
            <w:r>
              <w:rPr>
                <w:rFonts w:cstheme="minorHAnsi"/>
                <w:b/>
                <w:sz w:val="24"/>
                <w:szCs w:val="24"/>
              </w:rPr>
              <w:t>ς</w:t>
            </w:r>
            <w:r w:rsidRPr="00EC282D">
              <w:rPr>
                <w:rFonts w:cstheme="minorHAnsi"/>
                <w:b/>
                <w:sz w:val="24"/>
                <w:szCs w:val="24"/>
              </w:rPr>
              <w:t xml:space="preserve"> του Τμήματος Φυσικής. </w:t>
            </w:r>
          </w:p>
          <w:p w14:paraId="1386BC31" w14:textId="77777777" w:rsidR="00EC282D" w:rsidRDefault="00EC282D" w:rsidP="00EC282D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  <w:p w14:paraId="4B9CEA67" w14:textId="2EC74F73" w:rsidR="00EC282D" w:rsidRPr="00EC282D" w:rsidRDefault="00EC282D" w:rsidP="00EC282D">
            <w:pPr>
              <w:autoSpaceDE w:val="0"/>
              <w:autoSpaceDN w:val="0"/>
              <w:adjustRightInd w:val="0"/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EC282D">
              <w:rPr>
                <w:rFonts w:cstheme="minorHAnsi"/>
                <w:sz w:val="24"/>
                <w:szCs w:val="24"/>
              </w:rPr>
              <w:t xml:space="preserve">Ο κ. </w:t>
            </w:r>
            <w:proofErr w:type="spellStart"/>
            <w:r w:rsidRPr="00EC282D">
              <w:rPr>
                <w:rFonts w:cstheme="minorHAnsi"/>
                <w:sz w:val="24"/>
                <w:szCs w:val="24"/>
              </w:rPr>
              <w:t>Κολιογιάννης-Κο</w:t>
            </w:r>
            <w:r>
              <w:rPr>
                <w:rFonts w:cstheme="minorHAnsi"/>
                <w:sz w:val="24"/>
                <w:szCs w:val="24"/>
              </w:rPr>
              <w:t>υ</w:t>
            </w:r>
            <w:r w:rsidRPr="00EC282D">
              <w:rPr>
                <w:rFonts w:cstheme="minorHAnsi"/>
                <w:sz w:val="24"/>
                <w:szCs w:val="24"/>
              </w:rPr>
              <w:t>τμηρίδης</w:t>
            </w:r>
            <w:proofErr w:type="spellEnd"/>
            <w:r w:rsidRPr="00EC282D">
              <w:rPr>
                <w:rFonts w:cstheme="minorHAnsi"/>
                <w:sz w:val="24"/>
                <w:szCs w:val="24"/>
              </w:rPr>
              <w:t xml:space="preserve">  εκπονεί τη διδακτορική του διατριβή στο Τμήμα Φυσικής με θέμα «Η </w:t>
            </w:r>
            <w:r w:rsidRPr="00EC282D">
              <w:rPr>
                <w:rFonts w:cstheme="minorHAnsi"/>
                <w:iCs/>
                <w:sz w:val="24"/>
                <w:szCs w:val="24"/>
              </w:rPr>
              <w:t xml:space="preserve">καταστατική εξίσωση της πυρηνικής ύλης και εφαρμογές στους γρήγορα περιστρεφόμενους αστέρες νετρονίων» υπό την επίβλεψη του </w:t>
            </w:r>
            <w:proofErr w:type="spellStart"/>
            <w:r w:rsidRPr="00EC282D">
              <w:rPr>
                <w:rFonts w:cstheme="minorHAnsi"/>
                <w:iCs/>
                <w:sz w:val="24"/>
                <w:szCs w:val="24"/>
              </w:rPr>
              <w:t>αναπλ</w:t>
            </w:r>
            <w:proofErr w:type="spellEnd"/>
            <w:r w:rsidRPr="00EC282D">
              <w:rPr>
                <w:rFonts w:cstheme="minorHAnsi"/>
                <w:iCs/>
                <w:sz w:val="24"/>
                <w:szCs w:val="24"/>
              </w:rPr>
              <w:t xml:space="preserve">. καθηγητή κ. Χαράλαμπου </w:t>
            </w:r>
            <w:proofErr w:type="spellStart"/>
            <w:r w:rsidRPr="00EC282D">
              <w:rPr>
                <w:rFonts w:cstheme="minorHAnsi"/>
                <w:iCs/>
                <w:sz w:val="24"/>
                <w:szCs w:val="24"/>
              </w:rPr>
              <w:t>Μουστακίδη</w:t>
            </w:r>
            <w:proofErr w:type="spellEnd"/>
            <w:r w:rsidRPr="00EC282D">
              <w:rPr>
                <w:rFonts w:cstheme="minorHAnsi"/>
                <w:iCs/>
                <w:sz w:val="24"/>
                <w:szCs w:val="24"/>
              </w:rPr>
              <w:t xml:space="preserve">. Έχει δημοσιεύσει </w:t>
            </w:r>
            <w:r w:rsidR="00320F73">
              <w:rPr>
                <w:rFonts w:cstheme="minorHAnsi"/>
                <w:iCs/>
                <w:sz w:val="24"/>
                <w:szCs w:val="24"/>
              </w:rPr>
              <w:t>τουλάχιστον</w:t>
            </w:r>
            <w:r w:rsidRPr="00EC282D">
              <w:rPr>
                <w:rFonts w:cstheme="minorHAnsi"/>
                <w:iCs/>
                <w:sz w:val="24"/>
                <w:szCs w:val="24"/>
              </w:rPr>
              <w:t xml:space="preserve"> 10 εργασίες σε διεθνή περιοδικά με κριτές και επιστημονικά συνέδρια.</w:t>
            </w:r>
          </w:p>
          <w:p w14:paraId="350636C3" w14:textId="77777777" w:rsidR="00EC282D" w:rsidRPr="00EC282D" w:rsidRDefault="00EC282D" w:rsidP="00C6379B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B2223F7" w14:textId="77777777" w:rsidR="00EC282D" w:rsidRDefault="00EC282D">
            <w:pPr>
              <w:rPr>
                <w:rFonts w:cstheme="minorHAnsi"/>
                <w:sz w:val="24"/>
                <w:szCs w:val="24"/>
              </w:rPr>
            </w:pPr>
            <w:r w:rsidRPr="00EC282D">
              <w:rPr>
                <w:rFonts w:cstheme="minorHAnsi"/>
                <w:sz w:val="24"/>
                <w:szCs w:val="24"/>
              </w:rPr>
              <w:t xml:space="preserve">Το βραβείο συνοδεύεται από </w:t>
            </w:r>
            <w:proofErr w:type="spellStart"/>
            <w:r w:rsidRPr="00EC282D">
              <w:rPr>
                <w:rFonts w:cstheme="minorHAnsi"/>
                <w:sz w:val="24"/>
                <w:szCs w:val="24"/>
              </w:rPr>
              <w:t>δωροκάρτα</w:t>
            </w:r>
            <w:proofErr w:type="spellEnd"/>
            <w:r w:rsidRPr="00EC282D">
              <w:rPr>
                <w:rFonts w:cstheme="minorHAnsi"/>
                <w:sz w:val="24"/>
                <w:szCs w:val="24"/>
              </w:rPr>
              <w:t xml:space="preserve"> ύψους 250€.</w:t>
            </w:r>
          </w:p>
          <w:p w14:paraId="2B3DDBBE" w14:textId="4FBD458D" w:rsidR="00065851" w:rsidRPr="00EC282D" w:rsidRDefault="0006585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C282D" w14:paraId="21181BA3" w14:textId="7F23CB75" w:rsidTr="00AF5261">
        <w:tc>
          <w:tcPr>
            <w:tcW w:w="400" w:type="dxa"/>
          </w:tcPr>
          <w:p w14:paraId="479E2150" w14:textId="77777777" w:rsidR="00EC282D" w:rsidRPr="007B34E4" w:rsidRDefault="00EC282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9938" w:type="dxa"/>
          </w:tcPr>
          <w:p w14:paraId="0CD714CB" w14:textId="15728D8E" w:rsidR="00EC282D" w:rsidRPr="00EC282D" w:rsidRDefault="00EC282D" w:rsidP="00EC282D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EC282D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Μανούση</w:t>
            </w:r>
            <w:proofErr w:type="spellEnd"/>
            <w:r w:rsidRPr="00EC282D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Ναταλία, </w:t>
            </w:r>
            <w:proofErr w:type="spellStart"/>
            <w:r w:rsidRPr="00EC282D">
              <w:rPr>
                <w:rFonts w:cstheme="minorHAnsi"/>
                <w:b/>
                <w:sz w:val="24"/>
                <w:szCs w:val="24"/>
              </w:rPr>
              <w:t>διδακτόρισσα</w:t>
            </w:r>
            <w:proofErr w:type="spellEnd"/>
            <w:r w:rsidRPr="00EC282D">
              <w:rPr>
                <w:rFonts w:cstheme="minorHAnsi"/>
                <w:b/>
                <w:sz w:val="24"/>
                <w:szCs w:val="24"/>
              </w:rPr>
              <w:t xml:space="preserve"> του Τμήματος Χημείας. </w:t>
            </w:r>
          </w:p>
          <w:p w14:paraId="32455D4E" w14:textId="569F5E41" w:rsidR="00EC282D" w:rsidRPr="00EC282D" w:rsidRDefault="00EC282D" w:rsidP="00EC282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EC282D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Η κα. Ναταλία </w:t>
            </w:r>
            <w:proofErr w:type="spellStart"/>
            <w:r w:rsidRPr="00EC282D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Μανούση</w:t>
            </w:r>
            <w:proofErr w:type="spellEnd"/>
            <w:r w:rsidRPr="00EC282D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εκπόνησε τη διδακτορική της διατριβή στο Τμήμα Χημείας του ΑΠΘ με θέμα </w:t>
            </w:r>
            <w:r w:rsidRPr="00EC282D">
              <w:rPr>
                <w:color w:val="000000" w:themeColor="text1"/>
                <w:spacing w:val="-6"/>
                <w:sz w:val="24"/>
                <w:szCs w:val="24"/>
              </w:rPr>
              <w:t xml:space="preserve">«Ανάπτυξη σύγχρονων τεχνικών </w:t>
            </w:r>
            <w:proofErr w:type="spellStart"/>
            <w:r w:rsidRPr="00EC282D">
              <w:rPr>
                <w:color w:val="000000" w:themeColor="text1"/>
                <w:spacing w:val="-6"/>
                <w:sz w:val="24"/>
                <w:szCs w:val="24"/>
              </w:rPr>
              <w:t>προκατεργασίας</w:t>
            </w:r>
            <w:proofErr w:type="spellEnd"/>
            <w:r w:rsidRPr="00EC282D">
              <w:rPr>
                <w:color w:val="000000" w:themeColor="text1"/>
                <w:spacing w:val="-6"/>
                <w:sz w:val="24"/>
                <w:szCs w:val="24"/>
              </w:rPr>
              <w:t xml:space="preserve"> δείγματος με χρήση καινοτόμων υλικών σε συνδυασμό με </w:t>
            </w:r>
            <w:proofErr w:type="spellStart"/>
            <w:r w:rsidRPr="00EC282D">
              <w:rPr>
                <w:color w:val="000000" w:themeColor="text1"/>
                <w:spacing w:val="-6"/>
                <w:sz w:val="24"/>
                <w:szCs w:val="24"/>
              </w:rPr>
              <w:t>χρωματογραφικές</w:t>
            </w:r>
            <w:proofErr w:type="spellEnd"/>
            <w:r w:rsidRPr="00EC282D">
              <w:rPr>
                <w:color w:val="000000" w:themeColor="text1"/>
                <w:spacing w:val="-6"/>
                <w:sz w:val="24"/>
                <w:szCs w:val="24"/>
              </w:rPr>
              <w:t xml:space="preserve"> και </w:t>
            </w:r>
            <w:proofErr w:type="spellStart"/>
            <w:r w:rsidRPr="00EC282D">
              <w:rPr>
                <w:color w:val="000000" w:themeColor="text1"/>
                <w:spacing w:val="-6"/>
                <w:sz w:val="24"/>
                <w:szCs w:val="24"/>
              </w:rPr>
              <w:t>φασματομετρικές</w:t>
            </w:r>
            <w:proofErr w:type="spellEnd"/>
            <w:r w:rsidRPr="00EC282D">
              <w:rPr>
                <w:color w:val="000000" w:themeColor="text1"/>
                <w:spacing w:val="-6"/>
                <w:sz w:val="24"/>
                <w:szCs w:val="24"/>
              </w:rPr>
              <w:t xml:space="preserve"> μεθόδους για τον προσδιορισμό περιβαλλοντικών ρύπων σε δείγματα τροφίμων και περιβαλλοντικά δείγματα»</w:t>
            </w:r>
            <w:r w:rsidRPr="00EC282D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υπό την επίβλεψη του καθηγητή κ. Γ</w:t>
            </w:r>
            <w:r w:rsidR="00320F73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ε</w:t>
            </w:r>
            <w:r w:rsidR="008F4BAF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ω</w:t>
            </w:r>
            <w:r w:rsidR="00320F73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ργ</w:t>
            </w:r>
            <w:r w:rsidR="008F4BAF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ί</w:t>
            </w:r>
            <w:r w:rsidR="00320F73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ου</w:t>
            </w:r>
            <w:r w:rsidRPr="00EC282D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Ζαχαριάδη. Το ερευνητικό της έργο περιλαμβάνει </w:t>
            </w:r>
            <w:r w:rsidR="00320F73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τουλάχιστον</w:t>
            </w:r>
            <w:r w:rsidRPr="00EC282D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70 δημοσιευμένες εργασίες σε διεθνή περιοδικά με κριτές και περισσότερες από 20 παρουσιάσεις εργασιών σε επιστημονικά συνέδρια. </w:t>
            </w:r>
          </w:p>
          <w:p w14:paraId="1B4133A1" w14:textId="66AD2CDE" w:rsidR="00EC282D" w:rsidRPr="00EC282D" w:rsidRDefault="00EC282D">
            <w:pPr>
              <w:rPr>
                <w:sz w:val="24"/>
                <w:szCs w:val="24"/>
              </w:rPr>
            </w:pPr>
            <w:r w:rsidRPr="00EC282D">
              <w:rPr>
                <w:rFonts w:cstheme="minorHAnsi"/>
                <w:sz w:val="24"/>
                <w:szCs w:val="24"/>
              </w:rPr>
              <w:t xml:space="preserve">Το βραβείο συνοδεύεται από </w:t>
            </w:r>
            <w:proofErr w:type="spellStart"/>
            <w:r w:rsidRPr="00EC282D">
              <w:rPr>
                <w:rFonts w:cstheme="minorHAnsi"/>
                <w:sz w:val="24"/>
                <w:szCs w:val="24"/>
              </w:rPr>
              <w:t>δωροκάρτα</w:t>
            </w:r>
            <w:proofErr w:type="spellEnd"/>
            <w:r w:rsidRPr="00EC282D">
              <w:rPr>
                <w:rFonts w:cstheme="minorHAnsi"/>
                <w:sz w:val="24"/>
                <w:szCs w:val="24"/>
              </w:rPr>
              <w:t xml:space="preserve"> ύψους 250€.</w:t>
            </w:r>
          </w:p>
        </w:tc>
      </w:tr>
    </w:tbl>
    <w:p w14:paraId="6700EDD1" w14:textId="77777777" w:rsidR="00C6379B" w:rsidRPr="00C6379B" w:rsidRDefault="00C6379B" w:rsidP="00C6379B">
      <w:pPr>
        <w:rPr>
          <w:b/>
          <w:sz w:val="28"/>
          <w:szCs w:val="28"/>
          <w:u w:val="single"/>
        </w:rPr>
      </w:pPr>
      <w:r w:rsidRPr="00C6379B">
        <w:rPr>
          <w:b/>
          <w:sz w:val="28"/>
          <w:szCs w:val="28"/>
          <w:u w:val="single"/>
        </w:rPr>
        <w:lastRenderedPageBreak/>
        <w:t>Απονομή Εύφημων Μνειών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1"/>
        <w:gridCol w:w="9937"/>
      </w:tblGrid>
      <w:tr w:rsidR="00EC282D" w14:paraId="667E72C9" w14:textId="2A05ED24" w:rsidTr="00090D5A">
        <w:tc>
          <w:tcPr>
            <w:tcW w:w="401" w:type="dxa"/>
          </w:tcPr>
          <w:p w14:paraId="6DA06B64" w14:textId="77777777" w:rsidR="00EC282D" w:rsidRPr="007B34E4" w:rsidRDefault="00EC282D" w:rsidP="000702B0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9937" w:type="dxa"/>
          </w:tcPr>
          <w:p w14:paraId="5DDA0956" w14:textId="217646D7" w:rsidR="00EC282D" w:rsidRPr="00EC282D" w:rsidRDefault="00EC282D" w:rsidP="000702B0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EC282D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Καραντανέλλης</w:t>
            </w:r>
            <w:proofErr w:type="spellEnd"/>
            <w:r w:rsidRPr="00EC282D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Ευστράτιος,</w:t>
            </w:r>
            <w:r w:rsidRPr="007B34E4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EC282D">
              <w:rPr>
                <w:rFonts w:cstheme="minorHAnsi"/>
                <w:b/>
                <w:sz w:val="24"/>
                <w:szCs w:val="24"/>
              </w:rPr>
              <w:t>διδάκτορας του Τμήματος Γεωλογίας</w:t>
            </w:r>
          </w:p>
          <w:p w14:paraId="31D43352" w14:textId="1A101F25" w:rsidR="00EC282D" w:rsidRPr="00EC282D" w:rsidRDefault="00EC282D" w:rsidP="00EC282D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EC282D">
              <w:rPr>
                <w:rFonts w:cstheme="minorHAnsi"/>
                <w:sz w:val="24"/>
                <w:szCs w:val="24"/>
              </w:rPr>
              <w:t xml:space="preserve">Ο κ. </w:t>
            </w:r>
            <w:proofErr w:type="spellStart"/>
            <w:r w:rsidRPr="00EC282D">
              <w:rPr>
                <w:rFonts w:cstheme="minorHAnsi"/>
                <w:sz w:val="24"/>
                <w:szCs w:val="24"/>
              </w:rPr>
              <w:t>Καραντανέλλης</w:t>
            </w:r>
            <w:proofErr w:type="spellEnd"/>
            <w:r w:rsidRPr="00EC282D">
              <w:rPr>
                <w:rFonts w:cstheme="minorHAnsi"/>
                <w:sz w:val="24"/>
                <w:szCs w:val="24"/>
              </w:rPr>
              <w:t xml:space="preserve"> εκπόνησε τη διδακτορική του διατριβή στο Τμήμα Γεωλογίας στο πλαίσιο της οποίας δημιούργησε και παρήγαγε καινοτόμα εργαλεία για την αξιολόγηση της </w:t>
            </w:r>
            <w:r w:rsidRPr="00EC282D">
              <w:rPr>
                <w:rFonts w:cstheme="minorHAnsi"/>
                <w:iCs/>
                <w:sz w:val="24"/>
                <w:szCs w:val="24"/>
              </w:rPr>
              <w:t xml:space="preserve">επικινδυνότητας των κατολισθήσεων υπό την επίβλεψη του τέως </w:t>
            </w:r>
            <w:proofErr w:type="spellStart"/>
            <w:r w:rsidRPr="00EC282D">
              <w:rPr>
                <w:rFonts w:cstheme="minorHAnsi"/>
                <w:iCs/>
                <w:sz w:val="24"/>
                <w:szCs w:val="24"/>
              </w:rPr>
              <w:t>αναπλ</w:t>
            </w:r>
            <w:proofErr w:type="spellEnd"/>
            <w:r w:rsidRPr="00EC282D">
              <w:rPr>
                <w:rFonts w:cstheme="minorHAnsi"/>
                <w:iCs/>
                <w:sz w:val="24"/>
                <w:szCs w:val="24"/>
              </w:rPr>
              <w:t>. Καθηγητή του Τμ</w:t>
            </w:r>
            <w:r w:rsidR="00065851">
              <w:rPr>
                <w:rFonts w:cstheme="minorHAnsi"/>
                <w:iCs/>
                <w:sz w:val="24"/>
                <w:szCs w:val="24"/>
              </w:rPr>
              <w:t>ή</w:t>
            </w:r>
            <w:r w:rsidRPr="00EC282D">
              <w:rPr>
                <w:rFonts w:cstheme="minorHAnsi"/>
                <w:iCs/>
                <w:sz w:val="24"/>
                <w:szCs w:val="24"/>
              </w:rPr>
              <w:t xml:space="preserve">ματος Γεωλογίας  κ. Βασιλείου Μαρίνου. </w:t>
            </w:r>
            <w:r w:rsidRPr="00EC282D">
              <w:rPr>
                <w:rFonts w:cstheme="minorHAnsi"/>
                <w:sz w:val="24"/>
                <w:szCs w:val="24"/>
              </w:rPr>
              <w:t xml:space="preserve">Σήμερα, ο </w:t>
            </w:r>
            <w:r w:rsidR="008F4BAF">
              <w:rPr>
                <w:rFonts w:cstheme="minorHAnsi"/>
                <w:sz w:val="24"/>
                <w:szCs w:val="24"/>
              </w:rPr>
              <w:t>κ</w:t>
            </w:r>
            <w:r w:rsidRPr="00EC282D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EC282D">
              <w:rPr>
                <w:rFonts w:cstheme="minorHAnsi"/>
                <w:sz w:val="24"/>
                <w:szCs w:val="24"/>
              </w:rPr>
              <w:t>Καραντανέλλης</w:t>
            </w:r>
            <w:proofErr w:type="spellEnd"/>
            <w:r w:rsidRPr="00EC282D">
              <w:rPr>
                <w:rFonts w:cstheme="minorHAnsi"/>
                <w:sz w:val="24"/>
                <w:szCs w:val="24"/>
              </w:rPr>
              <w:t xml:space="preserve"> πραγματοποιεί μεταδιδακτορική έρευνα στο Πανεπιστήμιο του </w:t>
            </w:r>
            <w:proofErr w:type="spellStart"/>
            <w:r w:rsidRPr="00EC282D">
              <w:rPr>
                <w:rFonts w:cstheme="minorHAnsi"/>
                <w:sz w:val="24"/>
                <w:szCs w:val="24"/>
              </w:rPr>
              <w:t>Michigan</w:t>
            </w:r>
            <w:proofErr w:type="spellEnd"/>
            <w:r w:rsidRPr="00EC282D">
              <w:rPr>
                <w:rFonts w:cstheme="minorHAnsi"/>
                <w:sz w:val="24"/>
                <w:szCs w:val="24"/>
              </w:rPr>
              <w:t xml:space="preserve"> στα πλαίσια ερευνητικού προγράμματος χρηματοδοτούμενο από τη NASA. Έχει δημοσιεύσει </w:t>
            </w:r>
            <w:r w:rsidR="00320F73">
              <w:rPr>
                <w:rFonts w:cstheme="minorHAnsi"/>
                <w:sz w:val="24"/>
                <w:szCs w:val="24"/>
              </w:rPr>
              <w:t>τουλάχιστον</w:t>
            </w:r>
            <w:r w:rsidRPr="00EC282D">
              <w:rPr>
                <w:rFonts w:cstheme="minorHAnsi"/>
                <w:sz w:val="24"/>
                <w:szCs w:val="24"/>
              </w:rPr>
              <w:t xml:space="preserve"> 15 εργασίες σε επιστημονικά περιοδικά και συνέδρια.</w:t>
            </w:r>
          </w:p>
          <w:p w14:paraId="406757EB" w14:textId="34C1A084" w:rsidR="00EC282D" w:rsidRDefault="00EC282D" w:rsidP="000702B0"/>
        </w:tc>
      </w:tr>
      <w:tr w:rsidR="00EC282D" w14:paraId="78F5ECC0" w14:textId="57A4A40B" w:rsidTr="00781CB5">
        <w:tc>
          <w:tcPr>
            <w:tcW w:w="401" w:type="dxa"/>
          </w:tcPr>
          <w:p w14:paraId="1C067BE3" w14:textId="77777777" w:rsidR="00EC282D" w:rsidRPr="007B34E4" w:rsidRDefault="00EC282D" w:rsidP="000702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9937" w:type="dxa"/>
          </w:tcPr>
          <w:p w14:paraId="6FEBBBD3" w14:textId="099396CC" w:rsidR="00065851" w:rsidRPr="00065851" w:rsidRDefault="00EC282D" w:rsidP="00065851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06585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Νούση</w:t>
            </w:r>
            <w:proofErr w:type="spellEnd"/>
            <w:r w:rsidRPr="0006585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Παρασκευή</w:t>
            </w:r>
            <w:r w:rsidR="00065851" w:rsidRPr="0006585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065851" w:rsidRPr="00065851">
              <w:rPr>
                <w:rFonts w:cstheme="minorHAnsi"/>
                <w:b/>
                <w:sz w:val="24"/>
                <w:szCs w:val="24"/>
              </w:rPr>
              <w:t>διδ</w:t>
            </w:r>
            <w:r w:rsidR="00065851">
              <w:rPr>
                <w:rFonts w:cstheme="minorHAnsi"/>
                <w:b/>
                <w:sz w:val="24"/>
                <w:szCs w:val="24"/>
              </w:rPr>
              <w:t>ακτόρισσα</w:t>
            </w:r>
            <w:proofErr w:type="spellEnd"/>
            <w:r w:rsidR="00065851" w:rsidRPr="00065851">
              <w:rPr>
                <w:rFonts w:cstheme="minorHAnsi"/>
                <w:b/>
                <w:sz w:val="24"/>
                <w:szCs w:val="24"/>
              </w:rPr>
              <w:t xml:space="preserve"> του Τμήματος Πληροφορικής</w:t>
            </w:r>
            <w:r w:rsidR="00065851" w:rsidRPr="00065851">
              <w:rPr>
                <w:rFonts w:cstheme="minorHAnsi"/>
                <w:b/>
                <w:sz w:val="24"/>
                <w:szCs w:val="24"/>
              </w:rPr>
              <w:tab/>
            </w:r>
          </w:p>
          <w:p w14:paraId="27349274" w14:textId="77777777" w:rsidR="00065851" w:rsidRDefault="00065851" w:rsidP="0006585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  <w:p w14:paraId="4191925A" w14:textId="77877EEB" w:rsidR="00065851" w:rsidRPr="00065851" w:rsidRDefault="00065851" w:rsidP="00065851">
            <w:pPr>
              <w:autoSpaceDE w:val="0"/>
              <w:autoSpaceDN w:val="0"/>
              <w:adjustRightInd w:val="0"/>
              <w:jc w:val="both"/>
              <w:rPr>
                <w:rFonts w:eastAsia="grmi1000" w:cstheme="minorHAnsi"/>
                <w:sz w:val="24"/>
                <w:szCs w:val="24"/>
              </w:rPr>
            </w:pPr>
            <w:r w:rsidRPr="00065851">
              <w:rPr>
                <w:rFonts w:cstheme="minorHAnsi"/>
                <w:sz w:val="24"/>
                <w:szCs w:val="24"/>
              </w:rPr>
              <w:t xml:space="preserve">Η κ. </w:t>
            </w:r>
            <w:proofErr w:type="spellStart"/>
            <w:r w:rsidRPr="00065851">
              <w:rPr>
                <w:rFonts w:cstheme="minorHAnsi"/>
                <w:sz w:val="24"/>
                <w:szCs w:val="24"/>
              </w:rPr>
              <w:t>Νούση</w:t>
            </w:r>
            <w:proofErr w:type="spellEnd"/>
            <w:r w:rsidRPr="00065851">
              <w:rPr>
                <w:rFonts w:cstheme="minorHAnsi"/>
                <w:sz w:val="24"/>
                <w:szCs w:val="24"/>
              </w:rPr>
              <w:t xml:space="preserve"> εκπόνησε </w:t>
            </w:r>
            <w:bookmarkStart w:id="0" w:name="_GoBack"/>
            <w:bookmarkEnd w:id="0"/>
            <w:r w:rsidRPr="00065851">
              <w:rPr>
                <w:rFonts w:eastAsia="grmn1000" w:cstheme="minorHAnsi"/>
                <w:sz w:val="24"/>
                <w:szCs w:val="24"/>
              </w:rPr>
              <w:t>τη διδακτορική της διατριβή στο Τμήμα Πληροφορικής με θέμα «</w:t>
            </w:r>
            <w:r w:rsidRPr="00065851">
              <w:rPr>
                <w:rFonts w:eastAsia="grmi1000" w:cstheme="minorHAnsi"/>
                <w:sz w:val="24"/>
                <w:szCs w:val="24"/>
              </w:rPr>
              <w:t xml:space="preserve">Μεθοδολογίες Επιβλεπόμενης και Μη Επιβλεπόμενης Βαθιάς Μάθησης» </w:t>
            </w:r>
            <w:r w:rsidR="00320F73">
              <w:rPr>
                <w:rFonts w:eastAsia="grmi1000" w:cstheme="minorHAnsi"/>
                <w:sz w:val="24"/>
                <w:szCs w:val="24"/>
              </w:rPr>
              <w:t xml:space="preserve">υπό την επίβλεψη του </w:t>
            </w:r>
            <w:r w:rsidRPr="00065851">
              <w:rPr>
                <w:rFonts w:eastAsia="grmi1000" w:cstheme="minorHAnsi"/>
                <w:sz w:val="24"/>
                <w:szCs w:val="24"/>
              </w:rPr>
              <w:t xml:space="preserve"> </w:t>
            </w:r>
            <w:proofErr w:type="spellStart"/>
            <w:r w:rsidRPr="00065851">
              <w:rPr>
                <w:rFonts w:eastAsia="grmi1000" w:cstheme="minorHAnsi"/>
                <w:sz w:val="24"/>
                <w:szCs w:val="24"/>
              </w:rPr>
              <w:t>αναπλ</w:t>
            </w:r>
            <w:proofErr w:type="spellEnd"/>
            <w:r w:rsidRPr="00065851">
              <w:rPr>
                <w:rFonts w:eastAsia="grmi1000" w:cstheme="minorHAnsi"/>
                <w:sz w:val="24"/>
                <w:szCs w:val="24"/>
              </w:rPr>
              <w:t xml:space="preserve">. καθηγητή </w:t>
            </w:r>
            <w:r w:rsidR="00320F73">
              <w:rPr>
                <w:rFonts w:eastAsia="grmi1000" w:cstheme="minorHAnsi"/>
                <w:sz w:val="24"/>
                <w:szCs w:val="24"/>
              </w:rPr>
              <w:t>κ.</w:t>
            </w:r>
            <w:r w:rsidRPr="00065851">
              <w:rPr>
                <w:rFonts w:eastAsia="grmi1000" w:cstheme="minorHAnsi"/>
                <w:sz w:val="24"/>
                <w:szCs w:val="24"/>
              </w:rPr>
              <w:t xml:space="preserve"> Αναστ</w:t>
            </w:r>
            <w:r w:rsidR="00320F73">
              <w:rPr>
                <w:rFonts w:eastAsia="grmi1000" w:cstheme="minorHAnsi"/>
                <w:sz w:val="24"/>
                <w:szCs w:val="24"/>
              </w:rPr>
              <w:t>ασίου</w:t>
            </w:r>
            <w:r w:rsidRPr="00065851">
              <w:rPr>
                <w:rFonts w:eastAsia="grmi1000" w:cstheme="minorHAnsi"/>
                <w:sz w:val="24"/>
                <w:szCs w:val="24"/>
              </w:rPr>
              <w:t xml:space="preserve"> </w:t>
            </w:r>
            <w:proofErr w:type="spellStart"/>
            <w:r w:rsidRPr="00065851">
              <w:rPr>
                <w:rFonts w:eastAsia="grmi1000" w:cstheme="minorHAnsi"/>
                <w:sz w:val="24"/>
                <w:szCs w:val="24"/>
              </w:rPr>
              <w:t>Τέφα</w:t>
            </w:r>
            <w:proofErr w:type="spellEnd"/>
            <w:r w:rsidRPr="00065851">
              <w:rPr>
                <w:rFonts w:eastAsia="grmi1000" w:cstheme="minorHAnsi"/>
                <w:sz w:val="24"/>
                <w:szCs w:val="24"/>
              </w:rPr>
              <w:t xml:space="preserve">. Η ερευνητική της δραστηριότητα απαριθμεί </w:t>
            </w:r>
            <w:r w:rsidR="00320F73">
              <w:rPr>
                <w:rFonts w:eastAsia="grmi1000" w:cstheme="minorHAnsi"/>
                <w:sz w:val="24"/>
                <w:szCs w:val="24"/>
              </w:rPr>
              <w:t>τουλάχιστον</w:t>
            </w:r>
            <w:r w:rsidRPr="00065851">
              <w:rPr>
                <w:rFonts w:eastAsia="grmi1000" w:cstheme="minorHAnsi"/>
                <w:sz w:val="24"/>
                <w:szCs w:val="24"/>
              </w:rPr>
              <w:t xml:space="preserve"> 20 δημοσιεύσεις σε διεθνή περιοδικά και επιστημονικά συνέδρια. Σήμερα εκπονεί τη μεταδιδακτορική της έρευνα στο Τμήμα Πληροφορικής του ΑΠΘ.</w:t>
            </w:r>
          </w:p>
          <w:p w14:paraId="62361362" w14:textId="7F72BDE3" w:rsidR="00EC282D" w:rsidRDefault="00EC282D" w:rsidP="000702B0"/>
        </w:tc>
      </w:tr>
      <w:tr w:rsidR="00EC282D" w14:paraId="6CFBFF58" w14:textId="4F928B30" w:rsidTr="008232A2">
        <w:tc>
          <w:tcPr>
            <w:tcW w:w="401" w:type="dxa"/>
          </w:tcPr>
          <w:p w14:paraId="0D8889E6" w14:textId="77777777" w:rsidR="00EC282D" w:rsidRPr="007B34E4" w:rsidRDefault="00EC282D" w:rsidP="000702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9937" w:type="dxa"/>
          </w:tcPr>
          <w:p w14:paraId="67D84A70" w14:textId="24EBBD6A" w:rsidR="00065851" w:rsidRPr="00065851" w:rsidRDefault="00EC282D" w:rsidP="0006585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6585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Παπαδόπουλος Λάζαρος</w:t>
            </w:r>
            <w:r w:rsidR="00065851" w:rsidRPr="0006585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, </w:t>
            </w:r>
            <w:r w:rsidR="00065851" w:rsidRPr="00065851">
              <w:rPr>
                <w:rFonts w:cstheme="minorHAnsi"/>
                <w:b/>
                <w:sz w:val="24"/>
                <w:szCs w:val="24"/>
              </w:rPr>
              <w:t>υποψήφιο</w:t>
            </w:r>
            <w:r w:rsidR="00065851">
              <w:rPr>
                <w:rFonts w:cstheme="minorHAnsi"/>
                <w:b/>
                <w:sz w:val="24"/>
                <w:szCs w:val="24"/>
              </w:rPr>
              <w:t>ς</w:t>
            </w:r>
            <w:r w:rsidR="00065851" w:rsidRPr="00065851">
              <w:rPr>
                <w:rFonts w:cstheme="minorHAnsi"/>
                <w:b/>
                <w:sz w:val="24"/>
                <w:szCs w:val="24"/>
              </w:rPr>
              <w:t xml:space="preserve"> διδάκτορα</w:t>
            </w:r>
            <w:r w:rsidR="00065851">
              <w:rPr>
                <w:rFonts w:cstheme="minorHAnsi"/>
                <w:b/>
                <w:sz w:val="24"/>
                <w:szCs w:val="24"/>
              </w:rPr>
              <w:t>ς</w:t>
            </w:r>
            <w:r w:rsidR="00065851" w:rsidRPr="00065851">
              <w:rPr>
                <w:rFonts w:cstheme="minorHAnsi"/>
                <w:b/>
                <w:sz w:val="24"/>
                <w:szCs w:val="24"/>
              </w:rPr>
              <w:t xml:space="preserve"> του Τμήματος Χημείας</w:t>
            </w:r>
          </w:p>
          <w:p w14:paraId="46CC25D3" w14:textId="4875BCC9" w:rsidR="00EC282D" w:rsidRDefault="00EC282D" w:rsidP="000702B0">
            <w:pPr>
              <w:rPr>
                <w:rFonts w:ascii="Calibri" w:eastAsia="Calibri" w:hAnsi="Calibri" w:cs="Calibri"/>
                <w:color w:val="000000"/>
              </w:rPr>
            </w:pPr>
          </w:p>
          <w:p w14:paraId="6E61B799" w14:textId="0A2AB1BE" w:rsidR="00EC282D" w:rsidRDefault="00065851" w:rsidP="0006585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065851">
              <w:rPr>
                <w:rFonts w:cstheme="minorHAnsi"/>
                <w:sz w:val="24"/>
                <w:szCs w:val="24"/>
              </w:rPr>
              <w:t>Ο Λάζαρος Παπαδόπουλος εκπονεί τη διδακτορική του διατριβή στο Τμήμα Χημείας ΑΠΘ</w:t>
            </w:r>
            <w:r w:rsidR="00320F73">
              <w:rPr>
                <w:rFonts w:cstheme="minorHAnsi"/>
                <w:sz w:val="24"/>
                <w:szCs w:val="24"/>
              </w:rPr>
              <w:t xml:space="preserve"> μ</w:t>
            </w:r>
            <w:r w:rsidRPr="00065851">
              <w:rPr>
                <w:rFonts w:cstheme="minorHAnsi"/>
                <w:sz w:val="24"/>
                <w:szCs w:val="24"/>
              </w:rPr>
              <w:t xml:space="preserve">ε θέμα </w:t>
            </w:r>
            <w:r w:rsidR="00320F73" w:rsidRPr="00320F73">
              <w:rPr>
                <w:rFonts w:cstheme="minorHAnsi"/>
                <w:sz w:val="24"/>
                <w:szCs w:val="24"/>
              </w:rPr>
              <w:t>«</w:t>
            </w:r>
            <w:r w:rsidRPr="00320F73">
              <w:rPr>
                <w:rFonts w:cstheme="minorHAnsi"/>
                <w:sz w:val="24"/>
                <w:szCs w:val="24"/>
              </w:rPr>
              <w:t xml:space="preserve">Ανάπτυξη </w:t>
            </w:r>
            <w:proofErr w:type="spellStart"/>
            <w:r w:rsidRPr="00320F73">
              <w:rPr>
                <w:rFonts w:cstheme="minorHAnsi"/>
                <w:sz w:val="24"/>
                <w:szCs w:val="24"/>
              </w:rPr>
              <w:t>βιοπροερχόμενων</w:t>
            </w:r>
            <w:proofErr w:type="spellEnd"/>
            <w:r w:rsidRPr="00320F73">
              <w:rPr>
                <w:rFonts w:cstheme="minorHAnsi"/>
                <w:sz w:val="24"/>
                <w:szCs w:val="24"/>
              </w:rPr>
              <w:t xml:space="preserve"> τρισδιάστατα εκτυπώσιμων </w:t>
            </w:r>
            <w:proofErr w:type="spellStart"/>
            <w:r w:rsidRPr="00320F73">
              <w:rPr>
                <w:rFonts w:cstheme="minorHAnsi"/>
                <w:sz w:val="24"/>
                <w:szCs w:val="24"/>
              </w:rPr>
              <w:t>πολυμερικών</w:t>
            </w:r>
            <w:proofErr w:type="spellEnd"/>
            <w:r w:rsidRPr="00320F73">
              <w:rPr>
                <w:rFonts w:cstheme="minorHAnsi"/>
                <w:sz w:val="24"/>
                <w:szCs w:val="24"/>
              </w:rPr>
              <w:t xml:space="preserve"> υλικών με </w:t>
            </w:r>
            <w:proofErr w:type="spellStart"/>
            <w:r w:rsidRPr="00320F73">
              <w:rPr>
                <w:rFonts w:cstheme="minorHAnsi"/>
                <w:sz w:val="24"/>
                <w:szCs w:val="24"/>
              </w:rPr>
              <w:t>αντιβακτηριακές</w:t>
            </w:r>
            <w:proofErr w:type="spellEnd"/>
            <w:r w:rsidRPr="00320F73">
              <w:rPr>
                <w:rFonts w:cstheme="minorHAnsi"/>
                <w:sz w:val="24"/>
                <w:szCs w:val="24"/>
              </w:rPr>
              <w:t xml:space="preserve"> ιδιότητες</w:t>
            </w:r>
            <w:r w:rsidR="00320F73" w:rsidRPr="00320F73">
              <w:rPr>
                <w:rFonts w:cstheme="minorHAnsi"/>
                <w:sz w:val="24"/>
                <w:szCs w:val="24"/>
              </w:rPr>
              <w:t>»</w:t>
            </w:r>
            <w:r w:rsidRPr="00320F73">
              <w:rPr>
                <w:rFonts w:cstheme="minorHAnsi"/>
                <w:sz w:val="24"/>
                <w:szCs w:val="24"/>
              </w:rPr>
              <w:t xml:space="preserve"> </w:t>
            </w:r>
            <w:r w:rsidRPr="00065851">
              <w:rPr>
                <w:rFonts w:cstheme="minorHAnsi"/>
                <w:sz w:val="24"/>
                <w:szCs w:val="24"/>
              </w:rPr>
              <w:t xml:space="preserve">υπό την επίβλεψη του καθηγητή κ. Δημήτριου </w:t>
            </w:r>
            <w:proofErr w:type="spellStart"/>
            <w:r w:rsidRPr="00065851">
              <w:rPr>
                <w:rFonts w:cstheme="minorHAnsi"/>
                <w:sz w:val="24"/>
                <w:szCs w:val="24"/>
              </w:rPr>
              <w:t>Μπικιάρη</w:t>
            </w:r>
            <w:proofErr w:type="spellEnd"/>
            <w:r w:rsidRPr="00065851">
              <w:rPr>
                <w:rFonts w:cstheme="minorHAnsi"/>
                <w:sz w:val="24"/>
                <w:szCs w:val="24"/>
              </w:rPr>
              <w:t xml:space="preserve">. Έχει παρουσιάσει </w:t>
            </w:r>
            <w:r w:rsidR="00320F73">
              <w:rPr>
                <w:rFonts w:cstheme="minorHAnsi"/>
                <w:sz w:val="24"/>
                <w:szCs w:val="24"/>
              </w:rPr>
              <w:t xml:space="preserve">τουλάχιστον </w:t>
            </w:r>
            <w:r w:rsidRPr="00065851">
              <w:rPr>
                <w:rFonts w:cstheme="minorHAnsi"/>
                <w:sz w:val="24"/>
                <w:szCs w:val="24"/>
              </w:rPr>
              <w:t>24 ανακοινώσεις σε διεθνή επιστημονικά συνέδρια και έχει δημοσιεύσει μέχρι σήμερα 34 εργασίες σε διεθνή επιστημονικά περιοδικά.</w:t>
            </w:r>
          </w:p>
          <w:p w14:paraId="43F2A28E" w14:textId="6CA4190B" w:rsidR="00065851" w:rsidRPr="00065851" w:rsidRDefault="00065851" w:rsidP="0006585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C282D" w14:paraId="0B5C1688" w14:textId="4E52ED90" w:rsidTr="00332ECF">
        <w:tc>
          <w:tcPr>
            <w:tcW w:w="401" w:type="dxa"/>
          </w:tcPr>
          <w:p w14:paraId="1A7FCC6E" w14:textId="77777777" w:rsidR="00EC282D" w:rsidRPr="007B34E4" w:rsidRDefault="00EC282D" w:rsidP="000702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9937" w:type="dxa"/>
          </w:tcPr>
          <w:p w14:paraId="3D85F24B" w14:textId="77777777" w:rsidR="00065851" w:rsidRDefault="00EC282D" w:rsidP="00065851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6585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Παντελάκη</w:t>
            </w:r>
            <w:proofErr w:type="spellEnd"/>
            <w:r w:rsidRPr="0006585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Ιωάννα</w:t>
            </w:r>
            <w:r w:rsidR="00065851" w:rsidRPr="0006585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065851" w:rsidRPr="00065851">
              <w:rPr>
                <w:rFonts w:cstheme="minorHAnsi"/>
                <w:b/>
                <w:sz w:val="24"/>
                <w:szCs w:val="24"/>
              </w:rPr>
              <w:t>διδακτόρισσα</w:t>
            </w:r>
            <w:proofErr w:type="spellEnd"/>
            <w:r w:rsidR="00065851" w:rsidRPr="00065851">
              <w:rPr>
                <w:rFonts w:cstheme="minorHAnsi"/>
                <w:b/>
                <w:sz w:val="24"/>
                <w:szCs w:val="24"/>
              </w:rPr>
              <w:t xml:space="preserve"> του Τμήματος Χημείας </w:t>
            </w:r>
          </w:p>
          <w:p w14:paraId="46741623" w14:textId="77777777" w:rsidR="00065851" w:rsidRDefault="00065851" w:rsidP="00065851">
            <w:pPr>
              <w:rPr>
                <w:rFonts w:ascii="Calibri" w:eastAsia="Times New Roman" w:hAnsi="Calibri" w:cs="Calibri"/>
                <w:lang w:eastAsia="el-GR"/>
              </w:rPr>
            </w:pPr>
          </w:p>
          <w:p w14:paraId="6BBCA72A" w14:textId="0B05CA16" w:rsidR="00065851" w:rsidRPr="00065851" w:rsidRDefault="00065851" w:rsidP="00065851">
            <w:pPr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06585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Η κα. </w:t>
            </w:r>
            <w:proofErr w:type="spellStart"/>
            <w:r w:rsidRPr="0006585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Παντελάκη</w:t>
            </w:r>
            <w:proofErr w:type="spellEnd"/>
            <w:r w:rsidRPr="0006585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Ιωάννα εκπόνησε τη διδακτορική της διατριβή στο Τμήμα Χημείας, ΑΠΘ με θέμα </w:t>
            </w:r>
            <w:r w:rsidRPr="00065851">
              <w:rPr>
                <w:rFonts w:ascii="Calibri" w:hAnsi="Calibri" w:cs="Calibri"/>
                <w:sz w:val="24"/>
                <w:szCs w:val="24"/>
              </w:rPr>
              <w:t xml:space="preserve">«Μελέτη </w:t>
            </w:r>
            <w:proofErr w:type="spellStart"/>
            <w:r w:rsidRPr="00065851">
              <w:rPr>
                <w:rFonts w:ascii="Calibri" w:hAnsi="Calibri" w:cs="Calibri"/>
                <w:sz w:val="24"/>
                <w:szCs w:val="24"/>
              </w:rPr>
              <w:t>οργανοφωσφορικών</w:t>
            </w:r>
            <w:proofErr w:type="spellEnd"/>
            <w:r w:rsidRPr="00065851">
              <w:rPr>
                <w:rFonts w:ascii="Calibri" w:hAnsi="Calibri" w:cs="Calibri"/>
                <w:sz w:val="24"/>
                <w:szCs w:val="24"/>
              </w:rPr>
              <w:t xml:space="preserve"> εστέρων στο περιβάλλον-αξιολόγηση του κινδύνου» </w:t>
            </w:r>
            <w:r w:rsidRPr="0006585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υπό την επίβλεψη της καθηγήτριας κ. Δήμητρας Βουτσά. Η κα </w:t>
            </w:r>
            <w:proofErr w:type="spellStart"/>
            <w:r w:rsidRPr="0006585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Παντελάκη</w:t>
            </w:r>
            <w:proofErr w:type="spellEnd"/>
            <w:r w:rsidRPr="0006585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  έχει </w:t>
            </w:r>
            <w:r w:rsidR="00320F73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τουλάχιστον</w:t>
            </w:r>
            <w:r w:rsidRPr="0006585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8 δημοσιευμένες ερευνητικές εργασίες σε έγκριτα διεθνή επιστημονικά περιοδικά ενώ παρουσίασε τα ερευνητικά της αποτελέσματα σε 5 συνέδρια εθνικά και διεθνή.</w:t>
            </w:r>
          </w:p>
          <w:p w14:paraId="5E708E31" w14:textId="649D89B4" w:rsidR="00EC282D" w:rsidRDefault="00EC282D" w:rsidP="000702B0"/>
        </w:tc>
      </w:tr>
    </w:tbl>
    <w:p w14:paraId="66D91C9F" w14:textId="71455799" w:rsidR="00C6379B" w:rsidRDefault="00C6379B"/>
    <w:sectPr w:rsidR="00C6379B" w:rsidSect="00065851">
      <w:pgSz w:w="11906" w:h="16838"/>
      <w:pgMar w:top="709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rmi100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rmn100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79B"/>
    <w:rsid w:val="00043F1E"/>
    <w:rsid w:val="00065851"/>
    <w:rsid w:val="00256948"/>
    <w:rsid w:val="00320F73"/>
    <w:rsid w:val="00816ECC"/>
    <w:rsid w:val="008F4BAF"/>
    <w:rsid w:val="009D0EEA"/>
    <w:rsid w:val="00A04872"/>
    <w:rsid w:val="00C6379B"/>
    <w:rsid w:val="00CD066D"/>
    <w:rsid w:val="00E02223"/>
    <w:rsid w:val="00EC282D"/>
    <w:rsid w:val="00FD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5001B"/>
  <w15:chartTrackingRefBased/>
  <w15:docId w15:val="{FE73CBE2-EF66-4237-96BE-762BD2CFC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3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379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EC28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772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Raftopoulou</dc:creator>
  <cp:keywords/>
  <dc:description/>
  <cp:lastModifiedBy>Eleni Raftopoulou</cp:lastModifiedBy>
  <cp:revision>5</cp:revision>
  <cp:lastPrinted>2023-01-23T08:54:00Z</cp:lastPrinted>
  <dcterms:created xsi:type="dcterms:W3CDTF">2023-02-07T12:54:00Z</dcterms:created>
  <dcterms:modified xsi:type="dcterms:W3CDTF">2023-02-08T10:27:00Z</dcterms:modified>
</cp:coreProperties>
</file>